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97"/>
        <w:gridCol w:w="4874"/>
      </w:tblGrid>
      <w:tr w:rsidR="00F61D87" w:rsidTr="00F61D87">
        <w:tc>
          <w:tcPr>
            <w:tcW w:w="4697" w:type="dxa"/>
          </w:tcPr>
          <w:p w:rsidR="008C2CB7" w:rsidRDefault="008C2CB7" w:rsidP="00F61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87" w:rsidRDefault="00F61D87" w:rsidP="00F61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F61D87" w:rsidRDefault="00F61D87" w:rsidP="00F61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2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F61D87" w:rsidRPr="00332D02" w:rsidRDefault="00F61D87" w:rsidP="00F61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«___» ______ 20__</w:t>
            </w:r>
            <w:r w:rsidRPr="00332D0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F61D87" w:rsidRDefault="00F61D87" w:rsidP="00F61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87" w:rsidRDefault="00F61D87" w:rsidP="00332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8C2CB7" w:rsidRDefault="008C2CB7" w:rsidP="00332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87" w:rsidRDefault="00F61D87" w:rsidP="00332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8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F61D87" w:rsidRDefault="00F61D87" w:rsidP="00F61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8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</w:p>
          <w:p w:rsidR="00F61D87" w:rsidRPr="00F61D87" w:rsidRDefault="00F61D87" w:rsidP="00F61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«___» ___________</w:t>
            </w:r>
            <w:r w:rsidRPr="00F61D8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61D8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332D02" w:rsidRDefault="00332D02" w:rsidP="00332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Pr="00F61D87" w:rsidRDefault="00507BA1" w:rsidP="00507B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D87">
        <w:rPr>
          <w:rFonts w:ascii="Times New Roman" w:hAnsi="Times New Roman" w:cs="Times New Roman"/>
          <w:b/>
          <w:sz w:val="32"/>
          <w:szCs w:val="32"/>
        </w:rPr>
        <w:t xml:space="preserve">КОДЕКС ЭТИКИ </w:t>
      </w:r>
    </w:p>
    <w:p w:rsidR="00507BA1" w:rsidRPr="00F61D87" w:rsidRDefault="00507BA1" w:rsidP="00507B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D87">
        <w:rPr>
          <w:rFonts w:ascii="Times New Roman" w:hAnsi="Times New Roman" w:cs="Times New Roman"/>
          <w:b/>
          <w:sz w:val="32"/>
          <w:szCs w:val="32"/>
        </w:rPr>
        <w:t>И СЛУЖЕБНОГО ПОВЕДЕНИЯ РАБОТНИКОВ</w:t>
      </w:r>
    </w:p>
    <w:p w:rsidR="00507BA1" w:rsidRPr="00F61D87" w:rsidRDefault="00507BA1" w:rsidP="00507B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D87">
        <w:rPr>
          <w:rFonts w:ascii="Times New Roman" w:hAnsi="Times New Roman" w:cs="Times New Roman"/>
          <w:b/>
          <w:sz w:val="32"/>
          <w:szCs w:val="32"/>
        </w:rPr>
        <w:t>ООО «ЦДО»</w:t>
      </w: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lastRenderedPageBreak/>
        <w:t xml:space="preserve">Кодекс этики и служебного поведения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507BA1">
        <w:rPr>
          <w:rFonts w:ascii="Times New Roman" w:hAnsi="Times New Roman" w:cs="Times New Roman"/>
          <w:sz w:val="24"/>
          <w:szCs w:val="24"/>
        </w:rPr>
        <w:t xml:space="preserve">«Центр дополнительного образования»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</w:p>
    <w:p w:rsidR="00507BA1" w:rsidRDefault="00507BA1" w:rsidP="00507BA1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07BA1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1.1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образовательной организации независимо от замещаемой ими должности. </w:t>
      </w:r>
    </w:p>
    <w:p w:rsidR="00507BA1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1.2.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507BA1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>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507BA1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 2. Основные обязанности, принципы и правила служебного поведения работников 2.1. В соответствии со статьей 21 Трудового кодекса Российской Федерации работник обязан: - добросовестно исполнять свои трудовые обязанности, возложенные на него трудовым договором; - соблюдать правила внутреннего трудового распорядка; - соблюдать трудовую дисциплину; - выполнять установленные нормы труда; - соблюдать требования по охране труда и обеспечению безопасности труда;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2.2. Основные принципы служебного поведения работников являются основой поведения граждан в связи с нахождением их в трудовых отношениях с образовательной </w:t>
      </w:r>
      <w:r w:rsidRPr="00507BA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организацией. Работники, сознавая ответственность перед гражданами, обществом и государством, призваны: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образовательной организации;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соблюдать Конституцию Российской Федерации, законодательство Российской Федерации и Ленинградской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обеспечивать эффективную работу образовательной организации;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в пределах предмета и целей деятельности образовательной организации;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271818" w:rsidRDefault="00271818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7BA1" w:rsidRPr="00507BA1">
        <w:rPr>
          <w:rFonts w:ascii="Times New Roman" w:hAnsi="Times New Roman" w:cs="Times New Roman"/>
          <w:sz w:val="24"/>
          <w:szCs w:val="24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соблюдать нормы профессиональной этики и правила делового поведения; - проявлять корректность и внимательность в обращении с гражданами и должностными лицами;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507BA1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507BA1">
        <w:rPr>
          <w:rFonts w:ascii="Times New Roman" w:hAnsi="Times New Roman" w:cs="Times New Roman"/>
          <w:sz w:val="24"/>
          <w:szCs w:val="24"/>
        </w:rPr>
        <w:t xml:space="preserve">, способствовать межнациональному и межконфессиональному согласию;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воздерживаться от поведения, которое могло бы вызвать сомнение в добросовестном исполнении работником должностных обязанностей, а также избегать </w:t>
      </w:r>
      <w:r w:rsidRPr="00507BA1">
        <w:rPr>
          <w:rFonts w:ascii="Times New Roman" w:hAnsi="Times New Roman" w:cs="Times New Roman"/>
          <w:sz w:val="24"/>
          <w:szCs w:val="24"/>
        </w:rPr>
        <w:lastRenderedPageBreak/>
        <w:t xml:space="preserve">конфликтных ситуаций, способных нанести ущерб его репутации или авторитету образовательной организации;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воздерживаться от публичных высказываний, суждений и оценок в отношении деятельности образовательной организации, ее руководителя, если это не входит в должностные обязанности работника;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соблюдать установленные в образовательной организации правила предоставления служебной информации и публичных выступлений;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уважительно относиться к деятельности представителей средств массовой информации по информированию общества о работе образовательной организации, а также оказывать содействие в получении достоверной информации в установленном порядке;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постоянно стремиться к обеспечению как можно более эффективного распоряжения ресурсами, находящимися в сфере его ответственности;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противодействовать проявлениям коррупции и предпринимать меры по ее профилактике в порядке, установленном действующим законодательством; </w:t>
      </w:r>
    </w:p>
    <w:p w:rsidR="00507BA1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2.3. В целях противодействия коррупции работнику рекомендуется: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</w:t>
      </w:r>
      <w:r w:rsidRPr="00507BA1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материального характера, плату за развлечения, отдых, за пользование транспортом и иные вознаграждения); </w:t>
      </w:r>
    </w:p>
    <w:p w:rsidR="00507BA1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507BA1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2.4. Работник может обрабатывать и передавать служебную информацию при соблюдении действующих в образовательной организации норм и требований, принятых в соответствии с законодательством Российской Федерации. 4 </w:t>
      </w:r>
    </w:p>
    <w:p w:rsidR="00332D02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2.5.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332D02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2.6.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</w:t>
      </w:r>
      <w:proofErr w:type="spellStart"/>
      <w:r w:rsidRPr="00507BA1">
        <w:rPr>
          <w:rFonts w:ascii="Times New Roman" w:hAnsi="Times New Roman" w:cs="Times New Roman"/>
          <w:sz w:val="24"/>
          <w:szCs w:val="24"/>
        </w:rPr>
        <w:t>моральнопсихологического</w:t>
      </w:r>
      <w:proofErr w:type="spellEnd"/>
      <w:r w:rsidRPr="00507BA1">
        <w:rPr>
          <w:rFonts w:ascii="Times New Roman" w:hAnsi="Times New Roman" w:cs="Times New Roman"/>
          <w:sz w:val="24"/>
          <w:szCs w:val="24"/>
        </w:rPr>
        <w:t xml:space="preserve"> климата.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2.7. Работник, наделенный организационно-распорядительными полномочиями по отношению к другим работникам, призван: </w:t>
      </w:r>
    </w:p>
    <w:p w:rsidR="00271818" w:rsidRDefault="00271818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7BA1" w:rsidRPr="00507BA1">
        <w:rPr>
          <w:rFonts w:ascii="Times New Roman" w:hAnsi="Times New Roman" w:cs="Times New Roman"/>
          <w:sz w:val="24"/>
          <w:szCs w:val="24"/>
        </w:rPr>
        <w:t xml:space="preserve"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507BA1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507BA1" w:rsidRDefault="00507BA1" w:rsidP="00507BA1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lastRenderedPageBreak/>
        <w:t>3. Этические правила служебного поведения работников</w:t>
      </w:r>
    </w:p>
    <w:p w:rsidR="00507BA1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3.1.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507BA1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507BA1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3.2. В служебном поведении работник воздерживается </w:t>
      </w:r>
      <w:proofErr w:type="gramStart"/>
      <w:r w:rsidRPr="00507BA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07B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271818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08317A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- принятия пищи, курения во время служебных совещаний, бесед, иного служебного общения с гражданами. </w:t>
      </w:r>
    </w:p>
    <w:p w:rsidR="0008317A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08317A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3.4.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образовательной организации,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08317A" w:rsidRDefault="00507BA1" w:rsidP="0008317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>4. Ответственность за нарушение положений Кодекса</w:t>
      </w:r>
    </w:p>
    <w:p w:rsidR="0008317A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4.1. Нарушение работниками положений настоящего Кодекса подлежит моральному осуждению на собраниях (совещаниях, конференциях), а в случаях, </w:t>
      </w:r>
      <w:r w:rsidRPr="00507BA1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08317A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>4.2. Соблюдение работником положений Кодекса учитывается при назначении поощрений, при наложении дисциплинарных взысканий, а также при оценке э</w:t>
      </w:r>
      <w:r w:rsidR="0008317A">
        <w:rPr>
          <w:rFonts w:ascii="Times New Roman" w:hAnsi="Times New Roman" w:cs="Times New Roman"/>
          <w:sz w:val="24"/>
          <w:szCs w:val="24"/>
        </w:rPr>
        <w:t xml:space="preserve">ффективности его деятельности. </w:t>
      </w:r>
    </w:p>
    <w:p w:rsidR="0008317A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 4.3 Нарушение правил </w:t>
      </w:r>
      <w:proofErr w:type="spellStart"/>
      <w:r w:rsidRPr="00507BA1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507BA1">
        <w:rPr>
          <w:rFonts w:ascii="Times New Roman" w:hAnsi="Times New Roman" w:cs="Times New Roman"/>
          <w:sz w:val="24"/>
          <w:szCs w:val="24"/>
        </w:rPr>
        <w:t xml:space="preserve"> поведения влечет проведение служебного расследования по обстоятельствам возникновения коррупционно опасной ситуации. </w:t>
      </w:r>
    </w:p>
    <w:p w:rsidR="0008317A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4.4. 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 </w:t>
      </w:r>
    </w:p>
    <w:p w:rsidR="00EA07D0" w:rsidRPr="00507BA1" w:rsidRDefault="00507BA1" w:rsidP="00507B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A1">
        <w:rPr>
          <w:rFonts w:ascii="Times New Roman" w:hAnsi="Times New Roman" w:cs="Times New Roman"/>
          <w:sz w:val="24"/>
          <w:szCs w:val="24"/>
        </w:rPr>
        <w:t xml:space="preserve">4.5. 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руководителю, либо к должностному лицу, ответственному за реализацию </w:t>
      </w:r>
      <w:proofErr w:type="spellStart"/>
      <w:r w:rsidRPr="00507BA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07BA1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sectPr w:rsidR="00EA07D0" w:rsidRPr="00507BA1" w:rsidSect="00EA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07BA1"/>
    <w:rsid w:val="0008317A"/>
    <w:rsid w:val="00271818"/>
    <w:rsid w:val="00332D02"/>
    <w:rsid w:val="004C2859"/>
    <w:rsid w:val="00507BA1"/>
    <w:rsid w:val="008C2CB7"/>
    <w:rsid w:val="0096121D"/>
    <w:rsid w:val="00DE3883"/>
    <w:rsid w:val="00EA07D0"/>
    <w:rsid w:val="00F6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sa_spirina</dc:creator>
  <cp:lastModifiedBy>sa_spirina</cp:lastModifiedBy>
  <cp:revision>2</cp:revision>
  <cp:lastPrinted>2019-09-25T08:43:00Z</cp:lastPrinted>
  <dcterms:created xsi:type="dcterms:W3CDTF">2019-09-25T09:45:00Z</dcterms:created>
  <dcterms:modified xsi:type="dcterms:W3CDTF">2019-09-25T09:45:00Z</dcterms:modified>
</cp:coreProperties>
</file>