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71" w:rsidRPr="00CE272C" w:rsidRDefault="00B44271" w:rsidP="00B44271">
      <w:pPr>
        <w:jc w:val="center"/>
        <w:rPr>
          <w:rFonts w:ascii="Calibri" w:hAnsi="Calibri"/>
          <w:sz w:val="36"/>
          <w:szCs w:val="36"/>
        </w:rPr>
      </w:pPr>
      <w:r w:rsidRPr="00CE272C">
        <w:rPr>
          <w:rFonts w:ascii="Calibri" w:hAnsi="Calibri"/>
          <w:sz w:val="36"/>
          <w:szCs w:val="36"/>
        </w:rPr>
        <w:t>Общество с ограниченной ответственностью</w:t>
      </w:r>
    </w:p>
    <w:p w:rsidR="00B44271" w:rsidRPr="00CE272C" w:rsidRDefault="00B44271" w:rsidP="00B44271">
      <w:pPr>
        <w:pBdr>
          <w:bottom w:val="single" w:sz="4" w:space="1" w:color="auto"/>
        </w:pBdr>
        <w:jc w:val="center"/>
        <w:rPr>
          <w:rFonts w:ascii="Calibri" w:hAnsi="Calibri"/>
          <w:b/>
          <w:spacing w:val="38"/>
          <w:sz w:val="40"/>
          <w:szCs w:val="40"/>
        </w:rPr>
      </w:pPr>
      <w:r w:rsidRPr="00CE272C">
        <w:rPr>
          <w:rFonts w:ascii="Calibri" w:hAnsi="Calibri"/>
          <w:b/>
          <w:spacing w:val="38"/>
          <w:sz w:val="40"/>
          <w:szCs w:val="40"/>
        </w:rPr>
        <w:t xml:space="preserve">ЦЕНТР </w:t>
      </w:r>
      <w:r>
        <w:rPr>
          <w:rFonts w:ascii="Calibri" w:hAnsi="Calibri"/>
          <w:b/>
          <w:spacing w:val="38"/>
          <w:sz w:val="40"/>
          <w:szCs w:val="40"/>
        </w:rPr>
        <w:t>ДОПОЛНИТЕЛЬНОГО ОБРАЗОВАНИЯ</w:t>
      </w:r>
    </w:p>
    <w:p w:rsidR="00B44271" w:rsidRDefault="00B44271" w:rsidP="00B44271">
      <w:pPr>
        <w:tabs>
          <w:tab w:val="left" w:pos="7371"/>
          <w:tab w:val="left" w:pos="8080"/>
        </w:tabs>
        <w:jc w:val="center"/>
        <w:rPr>
          <w:b/>
          <w:sz w:val="24"/>
          <w:szCs w:val="24"/>
        </w:rPr>
      </w:pPr>
    </w:p>
    <w:p w:rsidR="00B44271" w:rsidRPr="002B3600" w:rsidRDefault="00B44271" w:rsidP="00B44271">
      <w:pPr>
        <w:tabs>
          <w:tab w:val="left" w:pos="7371"/>
          <w:tab w:val="left" w:pos="8080"/>
        </w:tabs>
        <w:jc w:val="center"/>
        <w:rPr>
          <w:b/>
          <w:sz w:val="24"/>
          <w:szCs w:val="24"/>
        </w:rPr>
      </w:pPr>
      <w:r w:rsidRPr="002B3600">
        <w:rPr>
          <w:b/>
          <w:sz w:val="24"/>
          <w:szCs w:val="24"/>
        </w:rPr>
        <w:t>П Р И К А З</w:t>
      </w:r>
    </w:p>
    <w:p w:rsidR="00B44271" w:rsidRPr="00F44651" w:rsidRDefault="00B44271" w:rsidP="00B44271">
      <w:pPr>
        <w:tabs>
          <w:tab w:val="left" w:pos="8789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="00540B73">
        <w:rPr>
          <w:sz w:val="22"/>
          <w:szCs w:val="22"/>
        </w:rPr>
        <w:t>8</w:t>
      </w:r>
      <w:r w:rsidRPr="00F446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марта 2020 </w:t>
      </w:r>
      <w:r w:rsidRPr="00F44651">
        <w:rPr>
          <w:sz w:val="22"/>
          <w:szCs w:val="22"/>
        </w:rPr>
        <w:t xml:space="preserve">г. </w:t>
      </w:r>
      <w:r w:rsidRPr="00F44651">
        <w:rPr>
          <w:sz w:val="22"/>
          <w:szCs w:val="22"/>
        </w:rPr>
        <w:tab/>
        <w:t xml:space="preserve">№ </w:t>
      </w:r>
      <w:r>
        <w:rPr>
          <w:sz w:val="22"/>
          <w:szCs w:val="22"/>
        </w:rPr>
        <w:t>___</w:t>
      </w:r>
    </w:p>
    <w:tbl>
      <w:tblPr>
        <w:tblW w:w="10292" w:type="dxa"/>
        <w:tblLayout w:type="fixed"/>
        <w:tblLook w:val="0000"/>
      </w:tblPr>
      <w:tblGrid>
        <w:gridCol w:w="5070"/>
        <w:gridCol w:w="283"/>
        <w:gridCol w:w="4939"/>
      </w:tblGrid>
      <w:tr w:rsidR="00B44271" w:rsidRPr="00E5187C" w:rsidTr="00B44271">
        <w:trPr>
          <w:trHeight w:val="657"/>
        </w:trPr>
        <w:tc>
          <w:tcPr>
            <w:tcW w:w="5070" w:type="dxa"/>
          </w:tcPr>
          <w:p w:rsidR="00B44271" w:rsidRPr="00B44271" w:rsidRDefault="00B44271" w:rsidP="00CC0BD7">
            <w:pPr>
              <w:pStyle w:val="22"/>
              <w:shd w:val="clear" w:color="auto" w:fill="auto"/>
              <w:spacing w:before="240" w:line="240" w:lineRule="auto"/>
              <w:ind w:right="1735"/>
              <w:rPr>
                <w:b/>
                <w:sz w:val="22"/>
                <w:szCs w:val="22"/>
              </w:rPr>
            </w:pPr>
            <w:r w:rsidRPr="00B44271">
              <w:rPr>
                <w:color w:val="000000"/>
                <w:sz w:val="22"/>
                <w:szCs w:val="22"/>
              </w:rPr>
              <w:t>О мерах по противодействию распространению новой коронавирусной инфекции (</w:t>
            </w:r>
            <w:r w:rsidRPr="00B44271">
              <w:rPr>
                <w:color w:val="000000"/>
                <w:sz w:val="22"/>
                <w:szCs w:val="22"/>
                <w:lang w:val="en-US"/>
              </w:rPr>
              <w:t>COVID</w:t>
            </w:r>
            <w:r w:rsidRPr="00B44271">
              <w:rPr>
                <w:color w:val="000000"/>
                <w:sz w:val="22"/>
                <w:szCs w:val="22"/>
              </w:rPr>
              <w:t>-19)</w:t>
            </w:r>
          </w:p>
        </w:tc>
        <w:tc>
          <w:tcPr>
            <w:tcW w:w="283" w:type="dxa"/>
          </w:tcPr>
          <w:p w:rsidR="00B44271" w:rsidRDefault="00B44271" w:rsidP="00CC0BD7">
            <w:pPr>
              <w:rPr>
                <w:sz w:val="26"/>
                <w:szCs w:val="26"/>
              </w:rPr>
            </w:pPr>
          </w:p>
          <w:p w:rsidR="00B44271" w:rsidRPr="00345B03" w:rsidRDefault="00B44271" w:rsidP="00CC0BD7">
            <w:pPr>
              <w:rPr>
                <w:sz w:val="26"/>
                <w:szCs w:val="26"/>
              </w:rPr>
            </w:pPr>
          </w:p>
        </w:tc>
        <w:tc>
          <w:tcPr>
            <w:tcW w:w="4939" w:type="dxa"/>
          </w:tcPr>
          <w:p w:rsidR="00B44271" w:rsidRPr="00E5187C" w:rsidRDefault="00B44271" w:rsidP="00CC0BD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B44271" w:rsidRPr="00B44271" w:rsidRDefault="00B44271" w:rsidP="00B44271">
      <w:pPr>
        <w:autoSpaceDE w:val="0"/>
        <w:autoSpaceDN w:val="0"/>
        <w:adjustRightInd w:val="0"/>
        <w:spacing w:before="240" w:after="240"/>
        <w:ind w:firstLine="425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В соответствии с Постановлением Правительства Санкт-Петербурга № 121 от 13.03.2020г. «О мерах по противодействию распространению в Санкт-Петербурге новой коронавирусной инфекции (COVID-19)»</w:t>
      </w:r>
    </w:p>
    <w:p w:rsidR="00B44271" w:rsidRPr="00B44271" w:rsidRDefault="00B44271" w:rsidP="00B44271">
      <w:pPr>
        <w:jc w:val="both"/>
        <w:rPr>
          <w:b/>
          <w:sz w:val="22"/>
          <w:szCs w:val="22"/>
        </w:rPr>
      </w:pPr>
      <w:r w:rsidRPr="00B44271">
        <w:rPr>
          <w:b/>
          <w:sz w:val="22"/>
          <w:szCs w:val="22"/>
        </w:rPr>
        <w:t>ПРИКАЗЫВАЮ:</w:t>
      </w:r>
    </w:p>
    <w:p w:rsidR="00B44271" w:rsidRPr="00B44271" w:rsidRDefault="00B44271" w:rsidP="00B44271">
      <w:pPr>
        <w:numPr>
          <w:ilvl w:val="0"/>
          <w:numId w:val="16"/>
        </w:numPr>
        <w:spacing w:before="60"/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Ввести на учебных площадках режим повышенной готовности.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Запретить с 1</w:t>
      </w:r>
      <w:r w:rsidR="00540B73">
        <w:rPr>
          <w:sz w:val="22"/>
          <w:szCs w:val="22"/>
        </w:rPr>
        <w:t>9</w:t>
      </w:r>
      <w:r w:rsidRPr="00B44271">
        <w:rPr>
          <w:sz w:val="22"/>
          <w:szCs w:val="22"/>
        </w:rPr>
        <w:t>.03.2020 до 30.04.2020 проведение на учебных площадках любых массовых мероприятий.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pacing w:val="-4"/>
          <w:sz w:val="22"/>
          <w:szCs w:val="22"/>
        </w:rPr>
      </w:pPr>
      <w:r w:rsidRPr="00B44271">
        <w:rPr>
          <w:sz w:val="22"/>
          <w:szCs w:val="22"/>
        </w:rPr>
        <w:t xml:space="preserve">Рекомендовать всем сотрудникам воздержаться от поездок за пределы Санкт-Петербурга </w:t>
      </w:r>
      <w:r w:rsidRPr="00B44271">
        <w:rPr>
          <w:spacing w:val="-4"/>
          <w:sz w:val="22"/>
          <w:szCs w:val="22"/>
        </w:rPr>
        <w:t>и Ленинградской области, а также от посещения театрально-</w:t>
      </w:r>
      <w:r w:rsidRPr="00B44271">
        <w:rPr>
          <w:spacing w:val="-4"/>
          <w:sz w:val="22"/>
          <w:szCs w:val="22"/>
        </w:rPr>
        <w:softHyphen/>
        <w:t>зрелищных, культурно-просветительских, зрелищно-развлекательных, спортивных и других массовых мероприятий.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Обязать сотрудников при появлении признаков инфекционного заболевания (повышенная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Рекомендовать руководителям образовательных направлений воздержаться от проведения публичных мероприятий, в том числе участие в очных турах Олимпиад.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Руководителям воздержаться от направления своих работников в служебные командировки за пределами Санкт-Петербурга и Ленинградской области.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pacing w:val="-2"/>
          <w:sz w:val="22"/>
          <w:szCs w:val="22"/>
        </w:rPr>
      </w:pPr>
      <w:r w:rsidRPr="00B44271">
        <w:rPr>
          <w:sz w:val="22"/>
          <w:szCs w:val="22"/>
        </w:rPr>
        <w:t xml:space="preserve">Руководителям всех направлений осуществлять мероприятия, направленные на </w:t>
      </w:r>
      <w:r w:rsidRPr="00B44271">
        <w:rPr>
          <w:spacing w:val="-2"/>
          <w:sz w:val="22"/>
          <w:szCs w:val="22"/>
        </w:rPr>
        <w:t>выявле-ние 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Ответственному за ведение кадрового делопроизводства при поступлении запроса Управления Федеральной службы по надзору в сфере защиты прав потребителей и благополучия человека по Ленинградской области незамедлительно представлять информацию о всех контактах работника, заболевшего коронавирусной инфекцией, в связи с исполнением им трудовых функций.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Заместителю директора при поступлении информации от Управления Федеральной службы по надзору в сфере защиты прав потребителей и благополучия человека по Ленинградской области о заболевании работника коронавирусной инфекцией организовать проведение дезинфекции помещений, где находился указанный заболевший работник.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Руководителям всех подразделений 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Заместителю директора обеспечить ежедневную (при необходимости, 2 раза в день) дезинфекцию помещений на всех учебных площадках.</w:t>
      </w:r>
    </w:p>
    <w:p w:rsidR="00B44271" w:rsidRPr="00B44271" w:rsidRDefault="00B44271" w:rsidP="00B44271">
      <w:pPr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Администратор</w:t>
      </w:r>
      <w:r>
        <w:rPr>
          <w:sz w:val="22"/>
          <w:szCs w:val="22"/>
        </w:rPr>
        <w:t xml:space="preserve">у </w:t>
      </w:r>
      <w:r w:rsidRPr="00B44271">
        <w:rPr>
          <w:sz w:val="22"/>
          <w:szCs w:val="22"/>
        </w:rPr>
        <w:t>и педагогам осуществлять мероприятия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на учебных местах.</w:t>
      </w:r>
    </w:p>
    <w:p w:rsidR="00B44271" w:rsidRPr="00B44271" w:rsidRDefault="00B44271" w:rsidP="00B44271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B44271">
        <w:rPr>
          <w:sz w:val="22"/>
          <w:szCs w:val="22"/>
        </w:rPr>
        <w:t>Контроль за исполнением настоящего приказа оставляю за собой.</w:t>
      </w: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993"/>
        <w:gridCol w:w="3543"/>
      </w:tblGrid>
      <w:tr w:rsidR="00B44271" w:rsidRPr="00B44271" w:rsidTr="00CC0BD7">
        <w:tc>
          <w:tcPr>
            <w:tcW w:w="5103" w:type="dxa"/>
          </w:tcPr>
          <w:p w:rsidR="00B44271" w:rsidRPr="00B44271" w:rsidRDefault="00B44271" w:rsidP="00CC0BD7">
            <w:pPr>
              <w:pStyle w:val="3"/>
              <w:spacing w:before="480"/>
              <w:ind w:firstLine="1452"/>
              <w:rPr>
                <w:b w:val="0"/>
                <w:sz w:val="22"/>
                <w:szCs w:val="22"/>
              </w:rPr>
            </w:pPr>
            <w:r w:rsidRPr="00B44271">
              <w:rPr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993" w:type="dxa"/>
          </w:tcPr>
          <w:p w:rsidR="00B44271" w:rsidRPr="00B44271" w:rsidRDefault="00B44271" w:rsidP="00CC0BD7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44271" w:rsidRPr="00B44271" w:rsidRDefault="00B44271" w:rsidP="00CC0BD7">
            <w:pPr>
              <w:pStyle w:val="2"/>
              <w:spacing w:before="480"/>
              <w:jc w:val="left"/>
              <w:rPr>
                <w:b w:val="0"/>
                <w:sz w:val="22"/>
                <w:szCs w:val="22"/>
              </w:rPr>
            </w:pPr>
            <w:r w:rsidRPr="00B44271">
              <w:rPr>
                <w:b w:val="0"/>
                <w:sz w:val="22"/>
                <w:szCs w:val="22"/>
              </w:rPr>
              <w:t>С.А. Спирина</w:t>
            </w:r>
          </w:p>
        </w:tc>
      </w:tr>
    </w:tbl>
    <w:p w:rsidR="00B44271" w:rsidRPr="00B44271" w:rsidRDefault="00B44271" w:rsidP="00B44271">
      <w:pPr>
        <w:tabs>
          <w:tab w:val="left" w:pos="7371"/>
        </w:tabs>
        <w:spacing w:line="0" w:lineRule="atLeast"/>
        <w:rPr>
          <w:strike/>
          <w:sz w:val="22"/>
          <w:szCs w:val="22"/>
        </w:rPr>
      </w:pPr>
    </w:p>
    <w:p w:rsidR="00B44271" w:rsidRPr="00B44271" w:rsidRDefault="00B44271" w:rsidP="00B44271">
      <w:pPr>
        <w:pageBreakBefore/>
        <w:spacing w:line="0" w:lineRule="atLeast"/>
        <w:ind w:left="7938"/>
        <w:rPr>
          <w:sz w:val="22"/>
          <w:szCs w:val="22"/>
        </w:rPr>
      </w:pPr>
      <w:r w:rsidRPr="00B44271">
        <w:rPr>
          <w:sz w:val="22"/>
          <w:szCs w:val="22"/>
        </w:rPr>
        <w:lastRenderedPageBreak/>
        <w:t>Лист ознакомления</w:t>
      </w:r>
    </w:p>
    <w:p w:rsidR="00B44271" w:rsidRPr="00B44271" w:rsidRDefault="00B44271" w:rsidP="00B44271">
      <w:pPr>
        <w:spacing w:line="0" w:lineRule="atLeast"/>
        <w:ind w:left="7938"/>
        <w:rPr>
          <w:sz w:val="22"/>
          <w:szCs w:val="22"/>
        </w:rPr>
      </w:pPr>
      <w:r w:rsidRPr="00B44271">
        <w:rPr>
          <w:sz w:val="22"/>
          <w:szCs w:val="22"/>
        </w:rPr>
        <w:t>с Приказом  № ____</w:t>
      </w:r>
    </w:p>
    <w:p w:rsidR="00B44271" w:rsidRPr="00B44271" w:rsidRDefault="00B44271" w:rsidP="00B44271">
      <w:pPr>
        <w:spacing w:line="0" w:lineRule="atLeast"/>
        <w:ind w:left="7938"/>
        <w:rPr>
          <w:sz w:val="22"/>
          <w:szCs w:val="22"/>
        </w:rPr>
      </w:pPr>
      <w:r w:rsidRPr="00B44271">
        <w:rPr>
          <w:sz w:val="22"/>
          <w:szCs w:val="22"/>
        </w:rPr>
        <w:t>от  17.03.2020г.</w:t>
      </w:r>
    </w:p>
    <w:p w:rsidR="00B44271" w:rsidRPr="00B44271" w:rsidRDefault="00B44271" w:rsidP="00B44271">
      <w:pPr>
        <w:ind w:left="4320" w:firstLine="720"/>
        <w:rPr>
          <w:i/>
          <w:sz w:val="22"/>
          <w:szCs w:val="22"/>
        </w:rPr>
      </w:pPr>
    </w:p>
    <w:p w:rsidR="00B44271" w:rsidRPr="00B44271" w:rsidRDefault="00B44271" w:rsidP="00B44271">
      <w:pPr>
        <w:rPr>
          <w:i/>
          <w:sz w:val="22"/>
          <w:szCs w:val="22"/>
        </w:rPr>
      </w:pPr>
    </w:p>
    <w:p w:rsidR="00B44271" w:rsidRPr="00B44271" w:rsidRDefault="00B44271" w:rsidP="00B44271">
      <w:pPr>
        <w:rPr>
          <w:sz w:val="22"/>
          <w:szCs w:val="22"/>
        </w:rPr>
      </w:pPr>
    </w:p>
    <w:p w:rsidR="00B44271" w:rsidRPr="00B44271" w:rsidRDefault="00B44271" w:rsidP="00B44271">
      <w:pPr>
        <w:rPr>
          <w:sz w:val="22"/>
          <w:szCs w:val="22"/>
        </w:rPr>
      </w:pPr>
    </w:p>
    <w:p w:rsidR="00B44271" w:rsidRPr="00B44271" w:rsidRDefault="00B44271" w:rsidP="00B44271">
      <w:pPr>
        <w:tabs>
          <w:tab w:val="left" w:pos="7371"/>
        </w:tabs>
        <w:spacing w:line="0" w:lineRule="atLeast"/>
        <w:rPr>
          <w:strike/>
          <w:sz w:val="22"/>
          <w:szCs w:val="22"/>
        </w:rPr>
      </w:pPr>
    </w:p>
    <w:p w:rsidR="006004F1" w:rsidRPr="00B44271" w:rsidRDefault="006004F1" w:rsidP="00CB58F2">
      <w:pPr>
        <w:rPr>
          <w:sz w:val="22"/>
          <w:szCs w:val="22"/>
        </w:rPr>
      </w:pPr>
    </w:p>
    <w:sectPr w:rsidR="006004F1" w:rsidRPr="00B44271" w:rsidSect="00CE272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8C" w:rsidRDefault="002A1E8C" w:rsidP="006004F1">
      <w:r>
        <w:separator/>
      </w:r>
    </w:p>
  </w:endnote>
  <w:endnote w:type="continuationSeparator" w:id="0">
    <w:p w:rsidR="002A1E8C" w:rsidRDefault="002A1E8C" w:rsidP="0060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8C" w:rsidRDefault="002A1E8C" w:rsidP="006004F1">
      <w:r>
        <w:separator/>
      </w:r>
    </w:p>
  </w:footnote>
  <w:footnote w:type="continuationSeparator" w:id="0">
    <w:p w:rsidR="002A1E8C" w:rsidRDefault="002A1E8C" w:rsidP="00600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F90"/>
    <w:multiLevelType w:val="multilevel"/>
    <w:tmpl w:val="FBC8B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5F3F29"/>
    <w:multiLevelType w:val="hybridMultilevel"/>
    <w:tmpl w:val="BBA677DC"/>
    <w:lvl w:ilvl="0" w:tplc="99B2AC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F7E2C"/>
    <w:multiLevelType w:val="multilevel"/>
    <w:tmpl w:val="4E4E95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E1AB8"/>
    <w:multiLevelType w:val="multilevel"/>
    <w:tmpl w:val="9B822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D7870"/>
    <w:multiLevelType w:val="hybridMultilevel"/>
    <w:tmpl w:val="7DF0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E3B53"/>
    <w:multiLevelType w:val="hybridMultilevel"/>
    <w:tmpl w:val="EFA64F26"/>
    <w:lvl w:ilvl="0" w:tplc="D340C7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B780E"/>
    <w:multiLevelType w:val="hybridMultilevel"/>
    <w:tmpl w:val="6596AF7A"/>
    <w:lvl w:ilvl="0" w:tplc="10865B8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18033E"/>
    <w:multiLevelType w:val="hybridMultilevel"/>
    <w:tmpl w:val="A6D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42FA1"/>
    <w:multiLevelType w:val="hybridMultilevel"/>
    <w:tmpl w:val="8112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849B9"/>
    <w:multiLevelType w:val="hybridMultilevel"/>
    <w:tmpl w:val="6148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6884"/>
    <w:multiLevelType w:val="hybridMultilevel"/>
    <w:tmpl w:val="C4162782"/>
    <w:lvl w:ilvl="0" w:tplc="ED98663E">
      <w:start w:val="4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67282CA7"/>
    <w:multiLevelType w:val="multilevel"/>
    <w:tmpl w:val="4614EC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C3AFA"/>
    <w:multiLevelType w:val="hybridMultilevel"/>
    <w:tmpl w:val="7F707D0A"/>
    <w:lvl w:ilvl="0" w:tplc="8A48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20E92"/>
    <w:multiLevelType w:val="hybridMultilevel"/>
    <w:tmpl w:val="01F8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6668E"/>
    <w:multiLevelType w:val="multilevel"/>
    <w:tmpl w:val="5BE02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63A03"/>
    <w:multiLevelType w:val="hybridMultilevel"/>
    <w:tmpl w:val="C5AC0664"/>
    <w:lvl w:ilvl="0" w:tplc="77E8672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9A"/>
    <w:rsid w:val="00016144"/>
    <w:rsid w:val="00016F3D"/>
    <w:rsid w:val="00031299"/>
    <w:rsid w:val="000441EC"/>
    <w:rsid w:val="000F233D"/>
    <w:rsid w:val="0013521D"/>
    <w:rsid w:val="00186700"/>
    <w:rsid w:val="001D0FA4"/>
    <w:rsid w:val="001D3F97"/>
    <w:rsid w:val="00230C81"/>
    <w:rsid w:val="00257C10"/>
    <w:rsid w:val="002A1E8C"/>
    <w:rsid w:val="002D0CA9"/>
    <w:rsid w:val="002D349A"/>
    <w:rsid w:val="00336D77"/>
    <w:rsid w:val="003E7D26"/>
    <w:rsid w:val="004510FD"/>
    <w:rsid w:val="0047623C"/>
    <w:rsid w:val="004C119A"/>
    <w:rsid w:val="004E73AB"/>
    <w:rsid w:val="00522C04"/>
    <w:rsid w:val="00540B73"/>
    <w:rsid w:val="00587933"/>
    <w:rsid w:val="00593A49"/>
    <w:rsid w:val="005E2934"/>
    <w:rsid w:val="005E6E47"/>
    <w:rsid w:val="005F34C0"/>
    <w:rsid w:val="006004F1"/>
    <w:rsid w:val="00641C04"/>
    <w:rsid w:val="00744BAB"/>
    <w:rsid w:val="00795E3A"/>
    <w:rsid w:val="0084700E"/>
    <w:rsid w:val="008F715D"/>
    <w:rsid w:val="009206F7"/>
    <w:rsid w:val="00926EEA"/>
    <w:rsid w:val="00950F31"/>
    <w:rsid w:val="0097731E"/>
    <w:rsid w:val="009936EF"/>
    <w:rsid w:val="009E3E4F"/>
    <w:rsid w:val="009F526E"/>
    <w:rsid w:val="00A3191F"/>
    <w:rsid w:val="00A903D1"/>
    <w:rsid w:val="00AA3520"/>
    <w:rsid w:val="00AA4A3C"/>
    <w:rsid w:val="00AB5AC2"/>
    <w:rsid w:val="00B05952"/>
    <w:rsid w:val="00B0607E"/>
    <w:rsid w:val="00B44271"/>
    <w:rsid w:val="00B53048"/>
    <w:rsid w:val="00B721F2"/>
    <w:rsid w:val="00B723D2"/>
    <w:rsid w:val="00BC3903"/>
    <w:rsid w:val="00BF0ABC"/>
    <w:rsid w:val="00CB58F2"/>
    <w:rsid w:val="00CC773B"/>
    <w:rsid w:val="00CE272C"/>
    <w:rsid w:val="00CE4F21"/>
    <w:rsid w:val="00D12058"/>
    <w:rsid w:val="00D20DB4"/>
    <w:rsid w:val="00D34542"/>
    <w:rsid w:val="00D918F6"/>
    <w:rsid w:val="00DE4E17"/>
    <w:rsid w:val="00DF21F5"/>
    <w:rsid w:val="00E13FF0"/>
    <w:rsid w:val="00E16ECA"/>
    <w:rsid w:val="00E65A2F"/>
    <w:rsid w:val="00E83AF4"/>
    <w:rsid w:val="00E8700B"/>
    <w:rsid w:val="00EE22B0"/>
    <w:rsid w:val="00FC03EA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4271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44271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FF0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230C81"/>
    <w:pPr>
      <w:spacing w:before="120" w:after="120"/>
    </w:pPr>
    <w:rPr>
      <w:b/>
    </w:rPr>
  </w:style>
  <w:style w:type="character" w:customStyle="1" w:styleId="a5">
    <w:name w:val="Название Знак"/>
    <w:basedOn w:val="a0"/>
    <w:link w:val="a4"/>
    <w:rsid w:val="00230C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230C81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230C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004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004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0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0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8470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84700E"/>
    <w:pPr>
      <w:widowControl w:val="0"/>
      <w:shd w:val="clear" w:color="auto" w:fill="FFFFFF"/>
      <w:spacing w:after="180" w:line="242" w:lineRule="exact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84700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4700E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700E"/>
    <w:pPr>
      <w:widowControl w:val="0"/>
      <w:shd w:val="clear" w:color="auto" w:fill="FFFFFF"/>
      <w:spacing w:line="312" w:lineRule="exact"/>
      <w:jc w:val="center"/>
    </w:pPr>
    <w:rPr>
      <w:sz w:val="25"/>
      <w:szCs w:val="25"/>
      <w:lang w:eastAsia="en-US"/>
    </w:rPr>
  </w:style>
  <w:style w:type="paragraph" w:customStyle="1" w:styleId="32">
    <w:name w:val="Основной текст (3)"/>
    <w:basedOn w:val="a"/>
    <w:link w:val="31"/>
    <w:rsid w:val="0084700E"/>
    <w:pPr>
      <w:widowControl w:val="0"/>
      <w:shd w:val="clear" w:color="auto" w:fill="FFFFFF"/>
      <w:spacing w:line="278" w:lineRule="exact"/>
      <w:jc w:val="center"/>
    </w:pPr>
    <w:rPr>
      <w:b/>
      <w:bCs/>
      <w:spacing w:val="10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84700E"/>
    <w:rPr>
      <w:rFonts w:ascii="MS Mincho" w:eastAsia="MS Mincho" w:hAnsi="MS Mincho" w:cs="MS Mincho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00E"/>
    <w:pPr>
      <w:widowControl w:val="0"/>
      <w:shd w:val="clear" w:color="auto" w:fill="FFFFFF"/>
      <w:spacing w:after="120" w:line="0" w:lineRule="atLeast"/>
    </w:pPr>
    <w:rPr>
      <w:rFonts w:ascii="MS Mincho" w:eastAsia="MS Mincho" w:hAnsi="MS Mincho" w:cs="MS Mincho"/>
      <w:sz w:val="17"/>
      <w:szCs w:val="17"/>
      <w:lang w:eastAsia="en-US"/>
    </w:rPr>
  </w:style>
  <w:style w:type="paragraph" w:styleId="af">
    <w:name w:val="List Paragraph"/>
    <w:basedOn w:val="a"/>
    <w:uiPriority w:val="34"/>
    <w:qFormat/>
    <w:rsid w:val="001D3F97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E4E1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442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42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UCVT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mb_kirova</dc:creator>
  <cp:lastModifiedBy>sa_spirina</cp:lastModifiedBy>
  <cp:revision>2</cp:revision>
  <cp:lastPrinted>2020-03-17T13:40:00Z</cp:lastPrinted>
  <dcterms:created xsi:type="dcterms:W3CDTF">2020-03-17T13:45:00Z</dcterms:created>
  <dcterms:modified xsi:type="dcterms:W3CDTF">2020-03-17T13:45:00Z</dcterms:modified>
</cp:coreProperties>
</file>